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D4B6A" w:rsidRDefault="00F95456">
      <w:pPr>
        <w:pBdr>
          <w:top w:val="nil"/>
          <w:left w:val="nil"/>
          <w:bottom w:val="nil"/>
          <w:right w:val="nil"/>
          <w:between w:val="nil"/>
        </w:pBdr>
        <w:spacing w:before="77" w:line="237" w:lineRule="auto"/>
        <w:ind w:left="2237" w:right="209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Universidade Federal dos Vales do Jequitinhonha e Mucuri Faculdade de Medicina do Mucuri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139400</wp:posOffset>
            </wp:positionH>
            <wp:positionV relativeFrom="paragraph">
              <wp:posOffset>49544</wp:posOffset>
            </wp:positionV>
            <wp:extent cx="558018" cy="569976"/>
            <wp:effectExtent l="0" t="0" r="0" b="0"/>
            <wp:wrapNone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018" cy="5699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5537605</wp:posOffset>
            </wp:positionH>
            <wp:positionV relativeFrom="paragraph">
              <wp:posOffset>49544</wp:posOffset>
            </wp:positionV>
            <wp:extent cx="722974" cy="544864"/>
            <wp:effectExtent l="0" t="0" r="0" b="0"/>
            <wp:wrapNone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974" cy="544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8D4B6A" w:rsidRDefault="00F95456">
      <w:pPr>
        <w:pBdr>
          <w:top w:val="nil"/>
          <w:left w:val="nil"/>
          <w:bottom w:val="nil"/>
          <w:right w:val="nil"/>
          <w:between w:val="nil"/>
        </w:pBdr>
        <w:spacing w:before="3"/>
        <w:ind w:left="2235" w:right="209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Curso de </w:t>
      </w:r>
      <w:r>
        <w:rPr>
          <w:sz w:val="24"/>
          <w:szCs w:val="24"/>
        </w:rPr>
        <w:t>Medicina</w:t>
      </w:r>
    </w:p>
    <w:p w14:paraId="00000003" w14:textId="77777777" w:rsidR="008D4B6A" w:rsidRDefault="00F95456">
      <w:pPr>
        <w:spacing w:before="71"/>
        <w:ind w:left="405" w:right="338"/>
        <w:jc w:val="center"/>
        <w:rPr>
          <w:rFonts w:ascii="Verdana" w:eastAsia="Verdana" w:hAnsi="Verdana" w:cs="Verdana"/>
          <w:sz w:val="15"/>
          <w:szCs w:val="15"/>
        </w:rPr>
      </w:pPr>
      <w:r>
        <w:rPr>
          <w:rFonts w:ascii="Verdana" w:eastAsia="Verdana" w:hAnsi="Verdana" w:cs="Verdana"/>
          <w:i/>
          <w:sz w:val="15"/>
          <w:szCs w:val="15"/>
          <w:u w:val="single"/>
        </w:rPr>
        <w:t xml:space="preserve">Campus </w:t>
      </w:r>
      <w:r>
        <w:rPr>
          <w:rFonts w:ascii="Verdana" w:eastAsia="Verdana" w:hAnsi="Verdana" w:cs="Verdana"/>
          <w:sz w:val="15"/>
          <w:szCs w:val="15"/>
          <w:u w:val="single"/>
        </w:rPr>
        <w:t>Avançado do Mucuri – Rua do Cruzeiro, nº 01 – Jardim São Paulo, CEP 39803-371 Teófilo Otoni/MG Tel: (33) 3529-2781</w:t>
      </w:r>
    </w:p>
    <w:p w14:paraId="00000004" w14:textId="77777777" w:rsidR="008D4B6A" w:rsidRDefault="008D4B6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0000005" w14:textId="77777777" w:rsidR="008D4B6A" w:rsidRDefault="008D4B6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0000006" w14:textId="77777777" w:rsidR="008D4B6A" w:rsidRDefault="008D4B6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Verdana" w:eastAsia="Verdana" w:hAnsi="Verdana" w:cs="Verdana"/>
          <w:color w:val="000000"/>
          <w:sz w:val="21"/>
          <w:szCs w:val="21"/>
        </w:rPr>
      </w:pPr>
    </w:p>
    <w:p w14:paraId="00000007" w14:textId="5124CF55" w:rsidR="008D4B6A" w:rsidRDefault="00F95456">
      <w:pPr>
        <w:pStyle w:val="Ttulo"/>
      </w:pPr>
      <w:r>
        <w:t>Divulgação do Resultado do Processo Seletivo de Preceptores para o Internato Médico - Edital 0</w:t>
      </w:r>
      <w:r w:rsidR="00E80B30">
        <w:t>2</w:t>
      </w:r>
      <w:r>
        <w:t>/2021 Fammuc.</w:t>
      </w:r>
    </w:p>
    <w:p w14:paraId="00000008" w14:textId="77777777" w:rsidR="008D4B6A" w:rsidRDefault="008D4B6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09" w14:textId="34E4F49A" w:rsidR="008D4B6A" w:rsidRDefault="008D4B6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E888366" w14:textId="6625B685" w:rsidR="00E80B30" w:rsidRDefault="00E80B3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FD7FDAF" w14:textId="77777777" w:rsidR="00E80B30" w:rsidRDefault="00E80B3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0A" w14:textId="77777777" w:rsidR="008D4B6A" w:rsidRDefault="008D4B6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tbl>
      <w:tblPr>
        <w:tblStyle w:val="a"/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5"/>
        <w:gridCol w:w="3285"/>
        <w:gridCol w:w="1830"/>
        <w:gridCol w:w="2040"/>
      </w:tblGrid>
      <w:tr w:rsidR="008D4B6A" w14:paraId="64465C9C" w14:textId="77777777">
        <w:trPr>
          <w:trHeight w:val="480"/>
        </w:trPr>
        <w:tc>
          <w:tcPr>
            <w:tcW w:w="2895" w:type="dxa"/>
          </w:tcPr>
          <w:p w14:paraId="0000000B" w14:textId="77777777" w:rsidR="008D4B6A" w:rsidRDefault="00F95456">
            <w:pPr>
              <w:jc w:val="center"/>
              <w:rPr>
                <w:b/>
              </w:rPr>
            </w:pPr>
            <w:r>
              <w:rPr>
                <w:b/>
              </w:rPr>
              <w:t>CLASSIFICAÇÃO / ÁREA</w:t>
            </w:r>
          </w:p>
        </w:tc>
        <w:tc>
          <w:tcPr>
            <w:tcW w:w="3285" w:type="dxa"/>
          </w:tcPr>
          <w:p w14:paraId="0000000C" w14:textId="77777777" w:rsidR="008D4B6A" w:rsidRDefault="00F95456">
            <w:pPr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1830" w:type="dxa"/>
          </w:tcPr>
          <w:p w14:paraId="0000000D" w14:textId="77777777" w:rsidR="008D4B6A" w:rsidRDefault="00F95456">
            <w:pPr>
              <w:jc w:val="center"/>
              <w:rPr>
                <w:b/>
              </w:rPr>
            </w:pPr>
            <w:r>
              <w:rPr>
                <w:b/>
              </w:rPr>
              <w:t>RESULTADO</w:t>
            </w:r>
          </w:p>
        </w:tc>
        <w:tc>
          <w:tcPr>
            <w:tcW w:w="2040" w:type="dxa"/>
          </w:tcPr>
          <w:p w14:paraId="0000000E" w14:textId="77777777" w:rsidR="008D4B6A" w:rsidRDefault="00F95456">
            <w:pPr>
              <w:jc w:val="center"/>
              <w:rPr>
                <w:b/>
              </w:rPr>
            </w:pPr>
            <w:r>
              <w:rPr>
                <w:b/>
              </w:rPr>
              <w:t>INÍCIO</w:t>
            </w:r>
          </w:p>
        </w:tc>
      </w:tr>
      <w:tr w:rsidR="008D4B6A" w14:paraId="7A5BAB4E" w14:textId="77777777">
        <w:trPr>
          <w:trHeight w:val="596"/>
        </w:trPr>
        <w:tc>
          <w:tcPr>
            <w:tcW w:w="2895" w:type="dxa"/>
          </w:tcPr>
          <w:p w14:paraId="0000000F" w14:textId="4C518FD7" w:rsidR="008D4B6A" w:rsidRDefault="00E80B30">
            <w:r>
              <w:t>1º Colocado - Saúde Mental</w:t>
            </w:r>
          </w:p>
        </w:tc>
        <w:tc>
          <w:tcPr>
            <w:tcW w:w="3285" w:type="dxa"/>
          </w:tcPr>
          <w:p w14:paraId="00000010" w14:textId="5DCA79BF" w:rsidR="008D4B6A" w:rsidRDefault="00E80B30">
            <w:r>
              <w:t>Brena Gonçalves Heilbuth</w:t>
            </w:r>
          </w:p>
        </w:tc>
        <w:tc>
          <w:tcPr>
            <w:tcW w:w="1830" w:type="dxa"/>
          </w:tcPr>
          <w:p w14:paraId="00000011" w14:textId="77777777" w:rsidR="008D4B6A" w:rsidRDefault="00F95456">
            <w:r>
              <w:t>Aprovado</w:t>
            </w:r>
          </w:p>
        </w:tc>
        <w:tc>
          <w:tcPr>
            <w:tcW w:w="2040" w:type="dxa"/>
          </w:tcPr>
          <w:p w14:paraId="00000012" w14:textId="77777777" w:rsidR="008D4B6A" w:rsidRDefault="00F95456">
            <w:r>
              <w:t>Imediato</w:t>
            </w:r>
          </w:p>
        </w:tc>
      </w:tr>
      <w:tr w:rsidR="008D4B6A" w14:paraId="29C7B8FD" w14:textId="77777777" w:rsidTr="00E80B30">
        <w:trPr>
          <w:trHeight w:val="325"/>
        </w:trPr>
        <w:tc>
          <w:tcPr>
            <w:tcW w:w="2895" w:type="dxa"/>
          </w:tcPr>
          <w:p w14:paraId="00000013" w14:textId="5F1FAE5B" w:rsidR="008D4B6A" w:rsidRDefault="00E80B30">
            <w:r>
              <w:t>Medicina de Família e Comunidade</w:t>
            </w:r>
          </w:p>
        </w:tc>
        <w:tc>
          <w:tcPr>
            <w:tcW w:w="3285" w:type="dxa"/>
          </w:tcPr>
          <w:p w14:paraId="00000014" w14:textId="2C7A5ABA" w:rsidR="008D4B6A" w:rsidRDefault="00E80B30">
            <w:r>
              <w:t>Alexandre Oliver Fiuza</w:t>
            </w:r>
          </w:p>
        </w:tc>
        <w:tc>
          <w:tcPr>
            <w:tcW w:w="1830" w:type="dxa"/>
          </w:tcPr>
          <w:p w14:paraId="00000015" w14:textId="040AA177" w:rsidR="008D4B6A" w:rsidRDefault="00E80B30">
            <w:r>
              <w:t>Cadastro de Reserva</w:t>
            </w:r>
          </w:p>
        </w:tc>
        <w:tc>
          <w:tcPr>
            <w:tcW w:w="2040" w:type="dxa"/>
          </w:tcPr>
          <w:p w14:paraId="00000016" w14:textId="711E3B1F" w:rsidR="008D4B6A" w:rsidRDefault="00E80B30">
            <w:r>
              <w:t>Cadastro de Reserva</w:t>
            </w:r>
          </w:p>
        </w:tc>
      </w:tr>
    </w:tbl>
    <w:p w14:paraId="00000047" w14:textId="77777777" w:rsidR="008D4B6A" w:rsidRDefault="00F9545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22B5D624" w14:textId="77777777" w:rsidR="00E80B30" w:rsidRDefault="00E80B3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00000048" w14:textId="26E10CD4" w:rsidR="008D4B6A" w:rsidRDefault="00F9545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OBS: Tendo em vista as inscrições terem sido iguais ou inferiores ao número de bolsas, a entrevista classificatória será dispensada.</w:t>
      </w:r>
    </w:p>
    <w:p w14:paraId="00000049" w14:textId="02D808A5" w:rsidR="008D4B6A" w:rsidRDefault="008D4B6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4D057D1" w14:textId="37C5B768" w:rsidR="00C67B18" w:rsidRDefault="00C67B1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719F064" w14:textId="7927FD79" w:rsidR="00C67B18" w:rsidRDefault="00C67B1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E34004C" w14:textId="7BFC2877" w:rsidR="00C67B18" w:rsidRDefault="00C67B1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3A95AAA" w14:textId="6307E1EE" w:rsidR="00C67B18" w:rsidRDefault="00C67B1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0734DD0" w14:textId="227D030D" w:rsidR="00C67B18" w:rsidRDefault="00C67B1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0EABF13" w14:textId="77777777" w:rsidR="00C67B18" w:rsidRDefault="00C67B1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4A" w14:textId="0CDE201A" w:rsidR="008D4B6A" w:rsidRDefault="00F95456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3"/>
          <w:szCs w:val="23"/>
        </w:rPr>
      </w:pPr>
      <w:r>
        <w:rPr>
          <w:sz w:val="20"/>
          <w:szCs w:val="20"/>
        </w:rPr>
        <w:t>Teófilo Otoni, 1</w:t>
      </w:r>
      <w:r w:rsidR="00E80B30">
        <w:rPr>
          <w:sz w:val="20"/>
          <w:szCs w:val="20"/>
        </w:rPr>
        <w:t>5</w:t>
      </w:r>
      <w:r>
        <w:rPr>
          <w:sz w:val="20"/>
          <w:szCs w:val="20"/>
        </w:rPr>
        <w:t xml:space="preserve"> de ju</w:t>
      </w:r>
      <w:r w:rsidR="00E80B30">
        <w:rPr>
          <w:sz w:val="20"/>
          <w:szCs w:val="20"/>
        </w:rPr>
        <w:t>lho</w:t>
      </w:r>
      <w:r>
        <w:rPr>
          <w:sz w:val="20"/>
          <w:szCs w:val="20"/>
        </w:rPr>
        <w:t xml:space="preserve"> de 2021.</w:t>
      </w:r>
    </w:p>
    <w:p w14:paraId="0000004B" w14:textId="24DB19EE" w:rsidR="008D4B6A" w:rsidRDefault="008D4B6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sz w:val="23"/>
          <w:szCs w:val="23"/>
        </w:rPr>
      </w:pPr>
    </w:p>
    <w:p w14:paraId="047E8CB7" w14:textId="05E90660" w:rsidR="00C67B18" w:rsidRDefault="00C67B1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sz w:val="23"/>
          <w:szCs w:val="23"/>
        </w:rPr>
      </w:pPr>
    </w:p>
    <w:p w14:paraId="57A645B3" w14:textId="20CCC00B" w:rsidR="00C67B18" w:rsidRDefault="00C67B1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sz w:val="23"/>
          <w:szCs w:val="23"/>
        </w:rPr>
      </w:pPr>
    </w:p>
    <w:p w14:paraId="69F01B91" w14:textId="3B5E8502" w:rsidR="00C67B18" w:rsidRDefault="00C67B1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sz w:val="23"/>
          <w:szCs w:val="23"/>
        </w:rPr>
      </w:pPr>
    </w:p>
    <w:p w14:paraId="342176D1" w14:textId="77777777" w:rsidR="00C67B18" w:rsidRDefault="00C67B1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sz w:val="23"/>
          <w:szCs w:val="23"/>
        </w:rPr>
      </w:pPr>
    </w:p>
    <w:p w14:paraId="0000004C" w14:textId="77777777" w:rsidR="008D4B6A" w:rsidRDefault="008D4B6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sz w:val="23"/>
          <w:szCs w:val="23"/>
        </w:rPr>
      </w:pPr>
    </w:p>
    <w:p w14:paraId="0000004D" w14:textId="77777777" w:rsidR="008D4B6A" w:rsidRDefault="008D4B6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sz w:val="23"/>
          <w:szCs w:val="23"/>
        </w:rPr>
      </w:pPr>
    </w:p>
    <w:p w14:paraId="0000004E" w14:textId="77777777" w:rsidR="008D4B6A" w:rsidRDefault="008D4B6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sz w:val="23"/>
          <w:szCs w:val="23"/>
        </w:rPr>
      </w:pPr>
    </w:p>
    <w:p w14:paraId="0000004F" w14:textId="77777777" w:rsidR="008D4B6A" w:rsidRDefault="00F95456">
      <w:pPr>
        <w:pBdr>
          <w:top w:val="nil"/>
          <w:left w:val="nil"/>
          <w:bottom w:val="nil"/>
          <w:right w:val="nil"/>
          <w:between w:val="nil"/>
        </w:pBdr>
        <w:spacing w:before="90" w:line="242" w:lineRule="auto"/>
        <w:ind w:left="3597" w:right="2941" w:firstLine="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Prof. João Victor Leite Dias Diretor do Curso de Medicina</w:t>
      </w:r>
    </w:p>
    <w:p w14:paraId="00000050" w14:textId="77777777" w:rsidR="008D4B6A" w:rsidRDefault="00F95456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2202" w:right="1572" w:firstLine="6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Faculdade de Medicina do Mucuri- Fammuc Universidade Federal dos Vales do Jequitinhonha e Mucuri</w:t>
      </w:r>
    </w:p>
    <w:sectPr w:rsidR="008D4B6A">
      <w:pgSz w:w="11910" w:h="16840"/>
      <w:pgMar w:top="1320" w:right="980" w:bottom="280" w:left="9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6A"/>
    <w:rsid w:val="008D4B6A"/>
    <w:rsid w:val="00C67B18"/>
    <w:rsid w:val="00CF0390"/>
    <w:rsid w:val="00E80B30"/>
    <w:rsid w:val="00F9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90D0"/>
  <w15:docId w15:val="{1641D2E5-ACB3-4170-9E6D-D6BE0565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87"/>
      <w:ind w:left="2740" w:hanging="1400"/>
    </w:pPr>
    <w:rPr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147" w:right="855"/>
      <w:jc w:val="center"/>
    </w:pPr>
  </w:style>
  <w:style w:type="table" w:styleId="Tabelacomgrade">
    <w:name w:val="Table Grid"/>
    <w:basedOn w:val="Tabelanormal"/>
    <w:uiPriority w:val="39"/>
    <w:rsid w:val="00125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dxUxsz2Sl/jkqCH+Eph1innh+g==">AMUW2mW+sVBWZ+Rz/CJtVUCE5ywfjmb94c7USyVb0HVuI2we7pkzblzi3T+HkSsSkZEIFBw0EO9TZ6ah6Up9Ku9QVX/N8QH7Jrk35n6mEgmtj0+hVVmoI3w=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Dauriene</dc:creator>
  <cp:lastModifiedBy>Dauriene</cp:lastModifiedBy>
  <cp:revision>4</cp:revision>
  <dcterms:created xsi:type="dcterms:W3CDTF">2021-07-14T12:35:00Z</dcterms:created>
  <dcterms:modified xsi:type="dcterms:W3CDTF">2021-07-14T12:39:00Z</dcterms:modified>
</cp:coreProperties>
</file>