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ANEXO</w:t>
      </w:r>
      <w:r>
        <w:rPr>
          <w:spacing w:val="-19"/>
          <w:u w:val="thick"/>
        </w:rPr>
        <w:t> </w:t>
      </w:r>
      <w:r>
        <w:rPr>
          <w:u w:val="thick"/>
        </w:rPr>
        <w:t>I</w:t>
      </w:r>
      <w:r>
        <w:rPr>
          <w:spacing w:val="-16"/>
          <w:u w:val="thick"/>
        </w:rPr>
        <w:t> </w:t>
      </w:r>
      <w:r>
        <w:rPr>
          <w:u w:val="thick"/>
        </w:rPr>
        <w:t>-</w:t>
      </w:r>
      <w:r>
        <w:rPr>
          <w:spacing w:val="-13"/>
          <w:u w:val="thick"/>
        </w:rPr>
        <w:t> </w:t>
      </w:r>
      <w:r>
        <w:rPr>
          <w:u w:val="thick"/>
        </w:rPr>
        <w:t>TABELA</w:t>
      </w:r>
      <w:r>
        <w:rPr>
          <w:spacing w:val="-19"/>
          <w:u w:val="thick"/>
        </w:rPr>
        <w:t> </w:t>
      </w:r>
      <w:r>
        <w:rPr>
          <w:u w:val="thick"/>
        </w:rPr>
        <w:t>PARA</w:t>
      </w:r>
      <w:r>
        <w:rPr>
          <w:spacing w:val="-18"/>
          <w:u w:val="thick"/>
        </w:rPr>
        <w:t> </w:t>
      </w:r>
      <w:r>
        <w:rPr>
          <w:u w:val="thick"/>
        </w:rPr>
        <w:t>CONTAGEM</w:t>
      </w:r>
      <w:r>
        <w:rPr>
          <w:spacing w:val="-11"/>
          <w:u w:val="thick"/>
        </w:rPr>
        <w:t> </w:t>
      </w:r>
      <w:r>
        <w:rPr>
          <w:u w:val="thick"/>
        </w:rPr>
        <w:t>DE</w:t>
      </w:r>
      <w:r>
        <w:rPr>
          <w:spacing w:val="-12"/>
          <w:u w:val="thick"/>
        </w:rPr>
        <w:t> </w:t>
      </w:r>
      <w:r>
        <w:rPr>
          <w:u w:val="thick"/>
        </w:rPr>
        <w:t>HORAS</w:t>
      </w:r>
      <w:r>
        <w:rPr>
          <w:spacing w:val="-12"/>
          <w:u w:val="thick"/>
        </w:rPr>
        <w:t> </w:t>
      </w:r>
      <w:r>
        <w:rPr>
          <w:u w:val="thick"/>
        </w:rPr>
        <w:t>DE</w:t>
      </w:r>
      <w:r>
        <w:rPr>
          <w:spacing w:val="-19"/>
          <w:u w:val="thick"/>
        </w:rPr>
        <w:t> </w:t>
      </w:r>
      <w:r>
        <w:rPr>
          <w:u w:val="thick"/>
        </w:rPr>
        <w:t>ATIVIDADES</w:t>
      </w:r>
      <w:r>
        <w:rPr>
          <w:spacing w:val="-10"/>
          <w:u w:val="thick"/>
        </w:rPr>
        <w:t> </w:t>
      </w:r>
      <w:r>
        <w:rPr>
          <w:u w:val="thick"/>
        </w:rPr>
        <w:t>COMPLEMENTARES</w:t>
      </w:r>
      <w:r>
        <w:rPr>
          <w:spacing w:val="-12"/>
          <w:u w:val="thick"/>
        </w:rPr>
        <w:t> </w:t>
      </w:r>
      <w:r>
        <w:rPr>
          <w:u w:val="thick"/>
        </w:rPr>
        <w:t>(AC)</w:t>
      </w:r>
      <w:r>
        <w:rPr>
          <w:spacing w:val="-11"/>
          <w:u w:val="thick"/>
        </w:rPr>
        <w:t> </w:t>
      </w:r>
      <w:r>
        <w:rPr>
          <w:u w:val="thick"/>
        </w:rPr>
        <w:t>DO</w:t>
      </w:r>
      <w:r>
        <w:rPr>
          <w:spacing w:val="-12"/>
          <w:u w:val="thick"/>
        </w:rPr>
        <w:t> </w:t>
      </w:r>
      <w:r>
        <w:rPr>
          <w:u w:val="thick"/>
        </w:rPr>
        <w:t>CURSO</w:t>
      </w:r>
      <w:r>
        <w:rPr>
          <w:spacing w:val="-12"/>
          <w:u w:val="thick"/>
        </w:rPr>
        <w:t> </w:t>
      </w:r>
      <w:r>
        <w:rPr>
          <w:u w:val="thick"/>
        </w:rPr>
        <w:t>BC&amp;T,CAMPUS</w:t>
      </w:r>
      <w:r>
        <w:rPr>
          <w:u w:val="none"/>
        </w:rPr>
        <w:t> </w:t>
      </w:r>
      <w:r>
        <w:rPr>
          <w:u w:val="thick"/>
        </w:rPr>
        <w:t>DO MUCURI (PPC – 2008)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80" w:lineRule="auto" w:before="92"/>
        <w:ind w:left="120"/>
      </w:pPr>
      <w:r>
        <w:rPr>
          <w:b/>
          <w:sz w:val="28"/>
          <w:u w:val="single"/>
        </w:rPr>
        <w:t>GRUPO I</w:t>
      </w:r>
      <w:r>
        <w:rPr>
          <w:b/>
          <w:sz w:val="28"/>
        </w:rPr>
        <w:t>: </w:t>
      </w:r>
      <w:r>
        <w:rPr/>
        <w:t>atividades de Extensão, Cultura, Esportes e Publicações (Regulamento das</w:t>
      </w:r>
      <w:r>
        <w:rPr>
          <w:spacing w:val="-2"/>
        </w:rPr>
        <w:t> </w:t>
      </w:r>
      <w:r>
        <w:rPr/>
        <w:t>Atividades Complementares do BC&amp;T, Art. 9º</w:t>
      </w:r>
      <w:r>
        <w:rPr>
          <w:spacing w:val="40"/>
        </w:rPr>
        <w:t> </w:t>
      </w:r>
      <w:r>
        <w:rPr/>
        <w:t>inciso I). Mínimo de </w:t>
      </w:r>
      <w:r>
        <w:rPr>
          <w:b/>
        </w:rPr>
        <w:t>25 horas </w:t>
      </w:r>
      <w:r>
        <w:rPr/>
        <w:t>de</w:t>
      </w:r>
      <w:r>
        <w:rPr>
          <w:spacing w:val="-3"/>
        </w:rPr>
        <w:t> </w:t>
      </w:r>
      <w:r>
        <w:rPr/>
        <w:t>AC neste grupo.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75"/>
        <w:gridCol w:w="3541"/>
        <w:gridCol w:w="1844"/>
        <w:gridCol w:w="1561"/>
      </w:tblGrid>
      <w:tr>
        <w:trPr>
          <w:trHeight w:val="621" w:hRule="atLeast"/>
        </w:trPr>
        <w:tc>
          <w:tcPr>
            <w:tcW w:w="485" w:type="dxa"/>
          </w:tcPr>
          <w:p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position w:val="-9"/>
                <w:sz w:val="20"/>
              </w:rPr>
              <w:t>N</w:t>
            </w:r>
            <w:r>
              <w:rPr>
                <w:b/>
                <w:spacing w:val="-5"/>
                <w:sz w:val="20"/>
              </w:rPr>
              <w:t>o</w:t>
            </w:r>
          </w:p>
        </w:tc>
        <w:tc>
          <w:tcPr>
            <w:tcW w:w="7175" w:type="dxa"/>
          </w:tcPr>
          <w:p>
            <w:pPr>
              <w:pStyle w:val="TableParagraph"/>
              <w:spacing w:before="194"/>
              <w:ind w:left="2969" w:right="29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ATIVIDADES</w:t>
            </w:r>
          </w:p>
        </w:tc>
        <w:tc>
          <w:tcPr>
            <w:tcW w:w="3541" w:type="dxa"/>
          </w:tcPr>
          <w:p>
            <w:pPr>
              <w:pStyle w:val="TableParagraph"/>
              <w:spacing w:before="194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PERMITIDAS</w:t>
            </w:r>
          </w:p>
        </w:tc>
        <w:tc>
          <w:tcPr>
            <w:tcW w:w="1844" w:type="dxa"/>
          </w:tcPr>
          <w:p>
            <w:pPr>
              <w:pStyle w:val="TableParagraph"/>
              <w:spacing w:before="78"/>
              <w:ind w:left="126" w:firstLine="4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</w:t>
            </w:r>
            <w:r>
              <w:rPr>
                <w:b/>
                <w:spacing w:val="-2"/>
                <w:w w:val="95"/>
                <w:sz w:val="20"/>
              </w:rPr>
              <w:t>COMPROVADAS</w:t>
            </w:r>
          </w:p>
        </w:tc>
        <w:tc>
          <w:tcPr>
            <w:tcW w:w="1561" w:type="dxa"/>
          </w:tcPr>
          <w:p>
            <w:pPr>
              <w:pStyle w:val="TableParagraph"/>
              <w:spacing w:before="78"/>
              <w:ind w:left="16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HORAS DE </w:t>
            </w:r>
            <w:r>
              <w:rPr>
                <w:b/>
                <w:spacing w:val="-2"/>
                <w:sz w:val="20"/>
              </w:rPr>
              <w:t>AC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OBTIDAS</w:t>
            </w:r>
          </w:p>
        </w:tc>
      </w:tr>
      <w:tr>
        <w:trPr>
          <w:trHeight w:val="998" w:hRule="atLeast"/>
        </w:trPr>
        <w:tc>
          <w:tcPr>
            <w:tcW w:w="485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01</w:t>
            </w:r>
          </w:p>
        </w:tc>
        <w:tc>
          <w:tcPr>
            <w:tcW w:w="7175" w:type="dxa"/>
          </w:tcPr>
          <w:p>
            <w:pPr>
              <w:pStyle w:val="TableParagraph"/>
              <w:spacing w:before="120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esportivas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dança,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ginástica,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lutas e esportes, realizadas sob orientação profissional e desenvolvidas em escolas, clubes, academias ou espaços culturais.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70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48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02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 em atividades artísticas e culturais, tais como banda marcial,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camerata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sopro,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teatro,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coral,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espetáculos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(teatro,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coral, dança, ópera, circo, mostras de cinema) festivais e outras.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03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organização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caráter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artístico, social e/ou cultural.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5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04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exposição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artística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expositor.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05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extensão,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remunerados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não,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interesse social, artístico e/ou cultural.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48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06</w:t>
            </w:r>
          </w:p>
        </w:tc>
        <w:tc>
          <w:tcPr>
            <w:tcW w:w="7175" w:type="dxa"/>
          </w:tcPr>
          <w:p>
            <w:pPr>
              <w:pStyle w:val="TableParagraph"/>
              <w:spacing w:before="82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 efetiva em trabalho voluntário, atividades comunitárias, CIPAS, associações de bairros, brigadas de incêndio, associações escolares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similares.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beneficentes</w:t>
            </w:r>
          </w:p>
        </w:tc>
        <w:tc>
          <w:tcPr>
            <w:tcW w:w="354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5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07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beneficentes.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08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8"/>
              <w:ind w:left="108"/>
              <w:rPr>
                <w:sz w:val="22"/>
              </w:rPr>
            </w:pPr>
            <w:r>
              <w:rPr>
                <w:sz w:val="22"/>
              </w:rPr>
              <w:t>Doação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sangue.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doação, limitadas a 06 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6850" w:h="11920" w:orient="landscape"/>
          <w:pgMar w:footer="1197" w:header="0" w:top="1340" w:bottom="1380" w:left="960" w:right="1040"/>
          <w:pgNumType w:start="1"/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75"/>
        <w:gridCol w:w="3541"/>
        <w:gridCol w:w="1844"/>
        <w:gridCol w:w="1561"/>
      </w:tblGrid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09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preletor,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seminários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palestras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 extensão universitária, cultura e/ou arte.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4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preletor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cursos,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minicursos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oficinas relacionados à extensão universitária, cultura e/ou arte.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mesário,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eleições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institucionais,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municipais estaduaisou nacionais.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5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485" w:type="dxa"/>
          </w:tcPr>
          <w:p>
            <w:pPr>
              <w:pStyle w:val="TableParagraph"/>
              <w:spacing w:before="209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7175" w:type="dxa"/>
          </w:tcPr>
          <w:p>
            <w:pPr>
              <w:pStyle w:val="TableParagraph"/>
              <w:spacing w:before="82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universitária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interesse social, artístico e/ou cultural.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9"/>
              <w:ind w:left="107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5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6"/>
              <w:ind w:left="108" w:right="91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pôster,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extensão universitária, cultura e/ou arte.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 w:right="753"/>
              <w:rPr>
                <w:sz w:val="22"/>
              </w:rPr>
            </w:pPr>
            <w:r>
              <w:rPr>
                <w:sz w:val="22"/>
              </w:rPr>
              <w:t>01 hora de AC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para cada apresentação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comprovada. Limitado 30 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485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6"/>
              <w:ind w:left="108" w:right="91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extensão universitária, cultura e/ou arte.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01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apresentação comprovada. Limitado 30 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5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Publicações em revistas ou periódicos relacionados à extensão universitária,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arte,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abrangência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nacional ou internacional.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10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comprovada.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Limitado 30 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5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Publicações em revistas ou periódicos relacionados à extensão universitária,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arte,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abrangência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nacional ou internacional indexadas.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10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 cada publicação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comprovada.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Limitado 30 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48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Publicações em anais de eventos relacionados à extensão universitária,cultura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abrangência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nacional ou internacional.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05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comprovada.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Limitado 30 horas de AC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5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Rondon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similares.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8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universitária,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arte semdeclaração de carga horária no certificado.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participação comprovada.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Limitado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50" w:h="11920" w:orient="landscape"/>
          <w:pgMar w:header="0" w:footer="1197" w:top="1340" w:bottom="1400" w:left="960" w:right="104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88" w:lineRule="auto" w:before="92"/>
        <w:ind w:left="120"/>
      </w:pPr>
      <w:r>
        <w:rPr>
          <w:b/>
          <w:u w:val="single"/>
        </w:rPr>
        <w:t>GRUPO</w:t>
      </w:r>
      <w:r>
        <w:rPr>
          <w:b/>
          <w:spacing w:val="-17"/>
          <w:u w:val="single"/>
        </w:rPr>
        <w:t> </w:t>
      </w:r>
      <w:r>
        <w:rPr>
          <w:b/>
          <w:u w:val="single"/>
        </w:rPr>
        <w:t>II:</w:t>
      </w:r>
      <w:r>
        <w:rPr>
          <w:b/>
          <w:spacing w:val="-17"/>
        </w:rPr>
        <w:t> </w:t>
      </w:r>
      <w:r>
        <w:rPr/>
        <w:t>Atividades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Pesquisa,</w:t>
      </w:r>
      <w:r>
        <w:rPr>
          <w:spacing w:val="-17"/>
        </w:rPr>
        <w:t> </w:t>
      </w:r>
      <w:r>
        <w:rPr/>
        <w:t>Ensino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publicações</w:t>
      </w:r>
      <w:r>
        <w:rPr>
          <w:spacing w:val="-16"/>
        </w:rPr>
        <w:t> </w:t>
      </w:r>
      <w:r>
        <w:rPr/>
        <w:t>(Regulamento</w:t>
      </w:r>
      <w:r>
        <w:rPr>
          <w:spacing w:val="-17"/>
        </w:rPr>
        <w:t> </w:t>
      </w:r>
      <w:r>
        <w:rPr/>
        <w:t>das</w:t>
      </w:r>
      <w:r>
        <w:rPr>
          <w:spacing w:val="-26"/>
        </w:rPr>
        <w:t> </w:t>
      </w:r>
      <w:r>
        <w:rPr/>
        <w:t>Atividades</w:t>
      </w:r>
      <w:r>
        <w:rPr>
          <w:spacing w:val="-17"/>
        </w:rPr>
        <w:t> </w:t>
      </w:r>
      <w:r>
        <w:rPr/>
        <w:t>Complementares</w:t>
      </w:r>
      <w:r>
        <w:rPr>
          <w:spacing w:val="-17"/>
        </w:rPr>
        <w:t> </w:t>
      </w:r>
      <w:r>
        <w:rPr/>
        <w:t>doBC&amp;T,</w:t>
      </w:r>
      <w:r>
        <w:rPr>
          <w:spacing w:val="-23"/>
        </w:rPr>
        <w:t> </w:t>
      </w:r>
      <w:r>
        <w:rPr/>
        <w:t>Art.</w:t>
      </w:r>
      <w:r>
        <w:rPr>
          <w:spacing w:val="-16"/>
        </w:rPr>
        <w:t> </w:t>
      </w:r>
      <w:r>
        <w:rPr/>
        <w:t>9º</w:t>
      </w:r>
      <w:r>
        <w:rPr>
          <w:spacing w:val="-17"/>
        </w:rPr>
        <w:t> </w:t>
      </w:r>
      <w:r>
        <w:rPr/>
        <w:t>inciso</w:t>
      </w:r>
      <w:r>
        <w:rPr>
          <w:spacing w:val="-15"/>
        </w:rPr>
        <w:t> </w:t>
      </w:r>
      <w:r>
        <w:rPr/>
        <w:t>II).</w:t>
      </w:r>
      <w:r>
        <w:rPr>
          <w:spacing w:val="-16"/>
        </w:rPr>
        <w:t> </w:t>
      </w:r>
      <w:r>
        <w:rPr/>
        <w:t>Mínimo de </w:t>
      </w:r>
      <w:r>
        <w:rPr>
          <w:b/>
        </w:rPr>
        <w:t>45 horas </w:t>
      </w:r>
      <w:r>
        <w:rPr/>
        <w:t>de AC neste grupo.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75"/>
        <w:gridCol w:w="3541"/>
        <w:gridCol w:w="1844"/>
        <w:gridCol w:w="1560"/>
      </w:tblGrid>
      <w:tr>
        <w:trPr>
          <w:trHeight w:val="621" w:hRule="atLeast"/>
        </w:trPr>
        <w:tc>
          <w:tcPr>
            <w:tcW w:w="485" w:type="dxa"/>
          </w:tcPr>
          <w:p>
            <w:pPr>
              <w:pStyle w:val="TableParagraph"/>
              <w:spacing w:before="148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position w:val="-9"/>
                <w:sz w:val="20"/>
              </w:rPr>
              <w:t>N</w:t>
            </w:r>
            <w:r>
              <w:rPr>
                <w:b/>
                <w:spacing w:val="-5"/>
                <w:sz w:val="20"/>
              </w:rPr>
              <w:t>o</w:t>
            </w:r>
          </w:p>
        </w:tc>
        <w:tc>
          <w:tcPr>
            <w:tcW w:w="7175" w:type="dxa"/>
          </w:tcPr>
          <w:p>
            <w:pPr>
              <w:pStyle w:val="TableParagraph"/>
              <w:spacing w:before="194"/>
              <w:ind w:left="2969" w:right="29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ATIVIDADES</w:t>
            </w:r>
          </w:p>
        </w:tc>
        <w:tc>
          <w:tcPr>
            <w:tcW w:w="3541" w:type="dxa"/>
          </w:tcPr>
          <w:p>
            <w:pPr>
              <w:pStyle w:val="TableParagraph"/>
              <w:spacing w:before="194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PERMITIDAS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 w:before="78"/>
              <w:ind w:left="126" w:firstLine="4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</w:t>
            </w:r>
            <w:r>
              <w:rPr>
                <w:b/>
                <w:spacing w:val="-2"/>
                <w:w w:val="95"/>
                <w:sz w:val="20"/>
              </w:rPr>
              <w:t>COMPROVADAS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auto" w:before="78"/>
              <w:ind w:left="16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HORAS DE </w:t>
            </w:r>
            <w:r>
              <w:rPr>
                <w:b/>
                <w:spacing w:val="-2"/>
                <w:sz w:val="20"/>
              </w:rPr>
              <w:t>AC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OBTIDAS</w:t>
            </w:r>
          </w:p>
        </w:tc>
      </w:tr>
      <w:tr>
        <w:trPr>
          <w:trHeight w:val="998" w:hRule="atLeast"/>
        </w:trPr>
        <w:tc>
          <w:tcPr>
            <w:tcW w:w="48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7175" w:type="dxa"/>
          </w:tcPr>
          <w:p>
            <w:pPr>
              <w:pStyle w:val="TableParagraph"/>
              <w:spacing w:before="120"/>
              <w:ind w:left="108" w:right="408"/>
              <w:rPr>
                <w:sz w:val="22"/>
              </w:rPr>
            </w:pPr>
            <w:r>
              <w:rPr>
                <w:sz w:val="22"/>
              </w:rPr>
              <w:t>Participação e aprovação em unidades curriculares de curso de graduação presencial, exceto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9"/>
                <w:sz w:val="22"/>
              </w:rPr>
              <w:t>curriculares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ofertadas pelo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ICET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9"/>
                <w:sz w:val="22"/>
              </w:rPr>
              <w:t>equivalentes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curriculares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 BC&amp;T.</w:t>
            </w:r>
          </w:p>
        </w:tc>
        <w:tc>
          <w:tcPr>
            <w:tcW w:w="354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48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7175" w:type="dxa"/>
          </w:tcPr>
          <w:p>
            <w:pPr>
              <w:pStyle w:val="TableParagraph"/>
              <w:spacing w:line="330" w:lineRule="atLeast" w:before="4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palestras,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congressos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seminários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 ciência, tecnologia e/ou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485" w:type="dxa"/>
          </w:tcPr>
          <w:p>
            <w:pPr>
              <w:pStyle w:val="TableParagraph"/>
              <w:spacing w:before="209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7175" w:type="dxa"/>
          </w:tcPr>
          <w:p>
            <w:pPr>
              <w:pStyle w:val="TableParagraph"/>
              <w:spacing w:before="82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minicursos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ciência, tecnologia e/ou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9"/>
              <w:ind w:left="107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48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717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preletor,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palestras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seminários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caráter científico,tecnológico e/ou de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01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apresentação comprovada. Limitadas a 50 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preletor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cursos,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minicursos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oficinasde caráter científico, tecnológico e/ou de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10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AC.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48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717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pôster,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científicos, tecnológicos e/ou de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20"/>
              <w:ind w:left="107" w:right="753"/>
              <w:rPr>
                <w:sz w:val="22"/>
              </w:rPr>
            </w:pPr>
            <w:r>
              <w:rPr>
                <w:sz w:val="22"/>
              </w:rPr>
              <w:t>01 hora de AC para cada apresentação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comprovada. Limitadas a 50 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48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717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 w:right="91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científicos, tecnológicos e/ou de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01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apresentação comprovada. Limitadas a 50 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4" w:hRule="atLeast"/>
        </w:trPr>
        <w:tc>
          <w:tcPr>
            <w:tcW w:w="485" w:type="dxa"/>
          </w:tcPr>
          <w:p>
            <w:pPr>
              <w:pStyle w:val="TableParagraph"/>
              <w:spacing w:before="206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7175" w:type="dxa"/>
          </w:tcPr>
          <w:p>
            <w:pPr>
              <w:pStyle w:val="TableParagraph"/>
              <w:spacing w:before="82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iniciação científica e/ou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tecnológica, remunerados ou não.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6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197" w:top="1340" w:bottom="1380" w:left="960" w:right="104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75"/>
        <w:gridCol w:w="3541"/>
        <w:gridCol w:w="1844"/>
        <w:gridCol w:w="1560"/>
      </w:tblGrid>
      <w:tr>
        <w:trPr>
          <w:trHeight w:val="1170" w:hRule="atLeast"/>
        </w:trPr>
        <w:tc>
          <w:tcPr>
            <w:tcW w:w="4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4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remunerada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não,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cursos da UFVJM ou de cursos de escolas públicas de nível fundamental ou médio, desde que aprovada pela Comissão Permanente de Avaliação de Atividades Complementares.</w:t>
            </w:r>
          </w:p>
        </w:tc>
        <w:tc>
          <w:tcPr>
            <w:tcW w:w="35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7175" w:type="dxa"/>
          </w:tcPr>
          <w:p>
            <w:pPr>
              <w:pStyle w:val="TableParagraph"/>
              <w:spacing w:line="242" w:lineRule="auto"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organização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caráter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científico, tecnológico e/ou de 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8"/>
              <w:ind w:left="108" w:right="91"/>
              <w:rPr>
                <w:sz w:val="22"/>
              </w:rPr>
            </w:pPr>
            <w:r>
              <w:rPr>
                <w:sz w:val="22"/>
              </w:rPr>
              <w:t>Publicações em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ou em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periódicos científicos de abrangência local, regional, nacional ou internacional.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10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 comprovada.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Limitadas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48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Patentes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publicações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periódicos</w:t>
            </w:r>
          </w:p>
          <w:p>
            <w:pPr>
              <w:pStyle w:val="TableParagraph"/>
              <w:spacing w:line="244" w:lineRule="auto" w:before="78"/>
              <w:ind w:left="108" w:right="91"/>
              <w:rPr>
                <w:sz w:val="22"/>
              </w:rPr>
            </w:pPr>
            <w:r>
              <w:rPr>
                <w:sz w:val="22"/>
              </w:rPr>
              <w:t>científicos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abrangência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internacional </w:t>
            </w:r>
            <w:r>
              <w:rPr>
                <w:spacing w:val="-2"/>
                <w:sz w:val="22"/>
              </w:rPr>
              <w:t>indexadas.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sz w:val="22"/>
              </w:rPr>
              <w:t>12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 comprovada.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Limitadas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48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6"/>
              <w:ind w:left="108" w:right="91"/>
              <w:rPr>
                <w:sz w:val="22"/>
              </w:rPr>
            </w:pPr>
            <w:r>
              <w:rPr>
                <w:sz w:val="22"/>
              </w:rPr>
              <w:t>Publicações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anais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técnico-científico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abrangência local, regional, nacional ou internacional.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79"/>
              <w:ind w:left="107"/>
              <w:rPr>
                <w:sz w:val="22"/>
              </w:rPr>
            </w:pPr>
            <w:r>
              <w:rPr>
                <w:sz w:val="22"/>
              </w:rPr>
              <w:t>05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 comprovada.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Limitadas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4" w:hRule="atLeast"/>
        </w:trPr>
        <w:tc>
          <w:tcPr>
            <w:tcW w:w="485" w:type="dxa"/>
          </w:tcPr>
          <w:p>
            <w:pPr>
              <w:pStyle w:val="TableParagraph"/>
              <w:spacing w:before="206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estudos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referentes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ciência,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tecnologia </w:t>
            </w:r>
            <w:r>
              <w:rPr>
                <w:spacing w:val="-2"/>
                <w:sz w:val="22"/>
              </w:rPr>
              <w:t>e/ougestão.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6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85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visitas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organizadas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UFVJM.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5" w:type="dxa"/>
          </w:tcPr>
          <w:p>
            <w:pPr>
              <w:pStyle w:val="TableParagraph"/>
              <w:spacing w:before="8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7175" w:type="dxa"/>
          </w:tcPr>
          <w:p>
            <w:pPr>
              <w:pStyle w:val="TableParagraph"/>
              <w:spacing w:before="82"/>
              <w:ind w:left="108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obrigatório.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2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4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efetuado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estudante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tema </w:t>
            </w:r>
            <w:r>
              <w:rPr>
                <w:spacing w:val="-2"/>
                <w:sz w:val="22"/>
              </w:rPr>
              <w:t>empreendedorismo.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485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 w:right="91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vínculo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empregatício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proporcione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oportunidade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9"/>
                <w:sz w:val="22"/>
              </w:rPr>
              <w:t>complementar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 formação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do </w:t>
            </w:r>
            <w:r>
              <w:rPr>
                <w:spacing w:val="9"/>
                <w:sz w:val="22"/>
              </w:rPr>
              <w:t>estudante.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208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85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7175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Júnior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Incubadora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Tecnológica.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1"/>
              <w:ind w:left="107"/>
              <w:rPr>
                <w:sz w:val="22"/>
              </w:rPr>
            </w:pPr>
            <w:r>
              <w:rPr>
                <w:sz w:val="22"/>
              </w:rPr>
              <w:t>50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1" w:hRule="atLeast"/>
        </w:trPr>
        <w:tc>
          <w:tcPr>
            <w:tcW w:w="48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7175" w:type="dxa"/>
          </w:tcPr>
          <w:p>
            <w:pPr>
              <w:pStyle w:val="TableParagraph"/>
              <w:spacing w:before="209"/>
              <w:ind w:left="108" w:right="9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declaração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horária no certificado.</w:t>
            </w:r>
          </w:p>
        </w:tc>
        <w:tc>
          <w:tcPr>
            <w:tcW w:w="3541" w:type="dxa"/>
          </w:tcPr>
          <w:p>
            <w:pPr>
              <w:pStyle w:val="TableParagraph"/>
              <w:spacing w:before="82"/>
              <w:ind w:left="107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participação comprovada.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Limitadas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197" w:top="1340" w:bottom="1380" w:left="960" w:right="1040"/>
        </w:sectPr>
      </w:pPr>
    </w:p>
    <w:p>
      <w:pPr>
        <w:pStyle w:val="BodyText"/>
        <w:spacing w:line="283" w:lineRule="auto" w:before="93"/>
        <w:ind w:left="120"/>
      </w:pPr>
      <w:r>
        <w:rPr>
          <w:b/>
          <w:sz w:val="28"/>
          <w:u w:val="single"/>
        </w:rPr>
        <w:t>GRUPO</w:t>
      </w:r>
      <w:r>
        <w:rPr>
          <w:b/>
          <w:spacing w:val="40"/>
          <w:sz w:val="28"/>
          <w:u w:val="single"/>
        </w:rPr>
        <w:t> </w:t>
      </w:r>
      <w:r>
        <w:rPr>
          <w:b/>
          <w:sz w:val="28"/>
          <w:u w:val="single"/>
        </w:rPr>
        <w:t>III</w:t>
      </w:r>
      <w:r>
        <w:rPr>
          <w:b/>
          <w:sz w:val="28"/>
        </w:rPr>
        <w:t>:</w:t>
      </w:r>
      <w:r>
        <w:rPr>
          <w:b/>
          <w:spacing w:val="40"/>
          <w:sz w:val="28"/>
        </w:rPr>
        <w:t> </w:t>
      </w:r>
      <w:r>
        <w:rPr/>
        <w:t>Atividades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Representação</w:t>
      </w:r>
      <w:r>
        <w:rPr>
          <w:spacing w:val="67"/>
        </w:rPr>
        <w:t> </w:t>
      </w:r>
      <w:r>
        <w:rPr/>
        <w:t>Estudantil,</w:t>
      </w:r>
      <w:r>
        <w:rPr>
          <w:spacing w:val="67"/>
        </w:rPr>
        <w:t> </w:t>
      </w:r>
      <w:r>
        <w:rPr/>
        <w:t>Capacitação</w:t>
      </w:r>
      <w:r>
        <w:rPr>
          <w:spacing w:val="67"/>
        </w:rPr>
        <w:t> </w:t>
      </w:r>
      <w:r>
        <w:rPr/>
        <w:t>Profissional</w:t>
      </w:r>
      <w:r>
        <w:rPr>
          <w:spacing w:val="65"/>
        </w:rPr>
        <w:t> </w:t>
      </w:r>
      <w:r>
        <w:rPr/>
        <w:t>e</w:t>
      </w:r>
      <w:r>
        <w:rPr>
          <w:spacing w:val="67"/>
        </w:rPr>
        <w:t> </w:t>
      </w:r>
      <w:r>
        <w:rPr/>
        <w:t>inserção</w:t>
      </w:r>
      <w:r>
        <w:rPr>
          <w:spacing w:val="68"/>
        </w:rPr>
        <w:t> </w:t>
      </w:r>
      <w:r>
        <w:rPr/>
        <w:t>cidadão</w:t>
      </w:r>
      <w:r>
        <w:rPr>
          <w:spacing w:val="67"/>
        </w:rPr>
        <w:t> </w:t>
      </w:r>
      <w:r>
        <w:rPr/>
        <w:t>e</w:t>
      </w:r>
      <w:r>
        <w:rPr>
          <w:spacing w:val="65"/>
        </w:rPr>
        <w:t> </w:t>
      </w:r>
      <w:r>
        <w:rPr/>
        <w:t>formação</w:t>
      </w:r>
      <w:r>
        <w:rPr>
          <w:spacing w:val="67"/>
        </w:rPr>
        <w:t> </w:t>
      </w:r>
      <w:r>
        <w:rPr/>
        <w:t>integral/holística (Regulamento das</w:t>
      </w:r>
      <w:r>
        <w:rPr>
          <w:spacing w:val="-8"/>
        </w:rPr>
        <w:t> </w:t>
      </w:r>
      <w:r>
        <w:rPr/>
        <w:t>Atividades Complementares do BC&amp;T,</w:t>
      </w:r>
      <w:r>
        <w:rPr>
          <w:spacing w:val="-7"/>
        </w:rPr>
        <w:t> </w:t>
      </w:r>
      <w:r>
        <w:rPr/>
        <w:t>Art. 9º inciso I). Mínimo de </w:t>
      </w:r>
      <w:r>
        <w:rPr>
          <w:b/>
        </w:rPr>
        <w:t>15 horas </w:t>
      </w:r>
      <w:r>
        <w:rPr/>
        <w:t>de</w:t>
      </w:r>
      <w:r>
        <w:rPr>
          <w:spacing w:val="-11"/>
        </w:rPr>
        <w:t> </w:t>
      </w:r>
      <w:r>
        <w:rPr/>
        <w:t>AC neste grupo.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7174"/>
        <w:gridCol w:w="3542"/>
        <w:gridCol w:w="1843"/>
        <w:gridCol w:w="1557"/>
      </w:tblGrid>
      <w:tr>
        <w:trPr>
          <w:trHeight w:val="618" w:hRule="atLeast"/>
        </w:trPr>
        <w:tc>
          <w:tcPr>
            <w:tcW w:w="482" w:type="dxa"/>
          </w:tcPr>
          <w:p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position w:val="-9"/>
                <w:sz w:val="20"/>
              </w:rPr>
              <w:t>N</w:t>
            </w:r>
            <w:r>
              <w:rPr>
                <w:b/>
                <w:spacing w:val="-5"/>
                <w:sz w:val="20"/>
              </w:rPr>
              <w:t>o</w:t>
            </w:r>
          </w:p>
        </w:tc>
        <w:tc>
          <w:tcPr>
            <w:tcW w:w="7174" w:type="dxa"/>
          </w:tcPr>
          <w:p>
            <w:pPr>
              <w:pStyle w:val="TableParagraph"/>
              <w:spacing w:before="194"/>
              <w:ind w:left="2967" w:right="29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ATIVIDADES</w:t>
            </w:r>
          </w:p>
        </w:tc>
        <w:tc>
          <w:tcPr>
            <w:tcW w:w="3542" w:type="dxa"/>
          </w:tcPr>
          <w:p>
            <w:pPr>
              <w:pStyle w:val="TableParagraph"/>
              <w:spacing w:before="194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PERMITIDAS</w:t>
            </w:r>
          </w:p>
        </w:tc>
        <w:tc>
          <w:tcPr>
            <w:tcW w:w="1843" w:type="dxa"/>
          </w:tcPr>
          <w:p>
            <w:pPr>
              <w:pStyle w:val="TableParagraph"/>
              <w:spacing w:before="78"/>
              <w:ind w:left="129" w:firstLine="4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</w:t>
            </w:r>
            <w:r>
              <w:rPr>
                <w:b/>
                <w:spacing w:val="-2"/>
                <w:w w:val="95"/>
                <w:sz w:val="20"/>
              </w:rPr>
              <w:t>COMPROVADAS</w:t>
            </w:r>
          </w:p>
        </w:tc>
        <w:tc>
          <w:tcPr>
            <w:tcW w:w="1557" w:type="dxa"/>
          </w:tcPr>
          <w:p>
            <w:pPr>
              <w:pStyle w:val="TableParagraph"/>
              <w:spacing w:before="78"/>
              <w:ind w:left="165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HORAS DE </w:t>
            </w:r>
            <w:r>
              <w:rPr>
                <w:b/>
                <w:spacing w:val="-2"/>
                <w:sz w:val="20"/>
              </w:rPr>
              <w:t>AC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OBTIDAS</w:t>
            </w:r>
          </w:p>
        </w:tc>
      </w:tr>
      <w:tr>
        <w:trPr>
          <w:trHeight w:val="415" w:hRule="atLeast"/>
        </w:trPr>
        <w:tc>
          <w:tcPr>
            <w:tcW w:w="482" w:type="dxa"/>
          </w:tcPr>
          <w:p>
            <w:pPr>
              <w:pStyle w:val="TableParagraph"/>
              <w:spacing w:before="8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7174" w:type="dxa"/>
          </w:tcPr>
          <w:p>
            <w:pPr>
              <w:pStyle w:val="TableParagraph"/>
              <w:spacing w:before="84"/>
              <w:ind w:left="108"/>
              <w:rPr>
                <w:sz w:val="22"/>
              </w:rPr>
            </w:pPr>
            <w:r>
              <w:rPr>
                <w:sz w:val="22"/>
              </w:rPr>
              <w:t>Participação,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aproveitamento,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língua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estrangeira.</w:t>
            </w:r>
          </w:p>
        </w:tc>
        <w:tc>
          <w:tcPr>
            <w:tcW w:w="3542" w:type="dxa"/>
          </w:tcPr>
          <w:p>
            <w:pPr>
              <w:pStyle w:val="TableParagraph"/>
              <w:spacing w:before="84"/>
              <w:ind w:left="10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4" w:hRule="atLeast"/>
        </w:trPr>
        <w:tc>
          <w:tcPr>
            <w:tcW w:w="482" w:type="dxa"/>
          </w:tcPr>
          <w:p>
            <w:pPr>
              <w:pStyle w:val="TableParagraph"/>
              <w:spacing w:before="206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41</w:t>
            </w:r>
          </w:p>
        </w:tc>
        <w:tc>
          <w:tcPr>
            <w:tcW w:w="7174" w:type="dxa"/>
          </w:tcPr>
          <w:p>
            <w:pPr>
              <w:pStyle w:val="TableParagraph"/>
              <w:spacing w:before="81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oficinas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pessoal, interpessoale/ou psicológica.</w:t>
            </w:r>
          </w:p>
        </w:tc>
        <w:tc>
          <w:tcPr>
            <w:tcW w:w="3542" w:type="dxa"/>
          </w:tcPr>
          <w:p>
            <w:pPr>
              <w:pStyle w:val="TableParagraph"/>
              <w:spacing w:before="206"/>
              <w:ind w:left="109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2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7174" w:type="dxa"/>
          </w:tcPr>
          <w:p>
            <w:pPr>
              <w:pStyle w:val="TableParagraph"/>
              <w:spacing w:line="242" w:lineRule="auto" w:before="81"/>
              <w:ind w:left="108"/>
              <w:rPr>
                <w:sz w:val="22"/>
              </w:rPr>
            </w:pPr>
            <w:r>
              <w:rPr>
                <w:sz w:val="22"/>
              </w:rPr>
              <w:t>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gestão, desde que aprovados pela Comissão Permanente de Avaliação de Atividades Complementares.</w:t>
            </w:r>
          </w:p>
        </w:tc>
        <w:tc>
          <w:tcPr>
            <w:tcW w:w="3542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482" w:type="dxa"/>
          </w:tcPr>
          <w:p>
            <w:pPr>
              <w:pStyle w:val="TableParagraph"/>
              <w:spacing w:before="8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7174" w:type="dxa"/>
          </w:tcPr>
          <w:p>
            <w:pPr>
              <w:pStyle w:val="TableParagraph"/>
              <w:spacing w:before="82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intercâmbio.</w:t>
            </w:r>
          </w:p>
        </w:tc>
        <w:tc>
          <w:tcPr>
            <w:tcW w:w="3542" w:type="dxa"/>
          </w:tcPr>
          <w:p>
            <w:pPr>
              <w:pStyle w:val="TableParagraph"/>
              <w:spacing w:before="82"/>
              <w:ind w:left="10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8" w:hRule="atLeast"/>
        </w:trPr>
        <w:tc>
          <w:tcPr>
            <w:tcW w:w="482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7174" w:type="dxa"/>
          </w:tcPr>
          <w:p>
            <w:pPr>
              <w:pStyle w:val="TableParagraph"/>
              <w:spacing w:before="206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Diretórios,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Acadêmicos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Entidadesde Classe (sindicatos, conselhos regionais e nacionais).</w:t>
            </w:r>
          </w:p>
        </w:tc>
        <w:tc>
          <w:tcPr>
            <w:tcW w:w="3542" w:type="dxa"/>
          </w:tcPr>
          <w:p>
            <w:pPr>
              <w:pStyle w:val="TableParagraph"/>
              <w:spacing w:line="242" w:lineRule="auto" w:before="79"/>
              <w:ind w:left="109" w:right="111"/>
              <w:rPr>
                <w:sz w:val="22"/>
              </w:rPr>
            </w:pPr>
            <w:r>
              <w:rPr>
                <w:sz w:val="22"/>
              </w:rPr>
              <w:t>10 horas de AC para cada semestre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comprovado.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Limitadas a 20 horas.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7" w:hRule="atLeast"/>
        </w:trPr>
        <w:tc>
          <w:tcPr>
            <w:tcW w:w="4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717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1524" w:val="left" w:leader="none"/>
                <w:tab w:pos="3648" w:val="left" w:leader="none"/>
                <w:tab w:pos="5773" w:val="left" w:leader="none"/>
              </w:tabs>
              <w:ind w:left="108" w:right="105"/>
              <w:rPr>
                <w:sz w:val="22"/>
              </w:rPr>
            </w:pPr>
            <w:r>
              <w:rPr>
                <w:spacing w:val="-2"/>
                <w:sz w:val="22"/>
              </w:rPr>
              <w:t>Participação</w:t>
            </w:r>
            <w:r>
              <w:rPr>
                <w:sz w:val="22"/>
              </w:rPr>
              <w:tab/>
              <w:t>em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Conselhos,</w:t>
              <w:tab/>
            </w:r>
            <w:r>
              <w:rPr>
                <w:spacing w:val="-2"/>
                <w:sz w:val="22"/>
              </w:rPr>
              <w:t>Congregações,</w:t>
            </w:r>
            <w:r>
              <w:rPr>
                <w:sz w:val="22"/>
              </w:rPr>
              <w:tab/>
              <w:t>Colegiados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 outros órgãos administrativos da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UFVJM.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20"/>
              <w:ind w:left="109" w:right="111"/>
              <w:rPr>
                <w:sz w:val="22"/>
              </w:rPr>
            </w:pPr>
            <w:r>
              <w:rPr>
                <w:sz w:val="22"/>
              </w:rPr>
              <w:t>10 horas de AC para cada semestre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comprovado.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Limitadas a 20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482" w:type="dxa"/>
          </w:tcPr>
          <w:p>
            <w:pPr>
              <w:pStyle w:val="TableParagraph"/>
              <w:spacing w:before="209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46</w:t>
            </w:r>
          </w:p>
        </w:tc>
        <w:tc>
          <w:tcPr>
            <w:tcW w:w="7174" w:type="dxa"/>
          </w:tcPr>
          <w:p>
            <w:pPr>
              <w:pStyle w:val="TableParagraph"/>
              <w:spacing w:before="209"/>
              <w:ind w:left="10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designada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Portaria</w:t>
            </w:r>
          </w:p>
        </w:tc>
        <w:tc>
          <w:tcPr>
            <w:tcW w:w="3542" w:type="dxa"/>
          </w:tcPr>
          <w:p>
            <w:pPr>
              <w:pStyle w:val="TableParagraph"/>
              <w:spacing w:before="82"/>
              <w:ind w:left="109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portaria. Limitado por 20 horas.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482" w:type="dx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7174" w:type="dxa"/>
          </w:tcPr>
          <w:p>
            <w:pPr>
              <w:pStyle w:val="TableParagraph"/>
              <w:spacing w:before="120"/>
              <w:ind w:left="108"/>
              <w:rPr>
                <w:sz w:val="22"/>
              </w:rPr>
            </w:pPr>
            <w:r>
              <w:rPr>
                <w:sz w:val="22"/>
              </w:rPr>
              <w:t>Atuação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bolsista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atividade.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20"/>
              <w:ind w:left="109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0" w:footer="1197" w:top="1340" w:bottom="13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4.52002pt;margin-top:524.442627pt;width:13pt;height:15.6pt;mso-position-horizontal-relative:page;mso-position-vertical-relative:page;z-index:-1616230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59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3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4"/>
      <w:ind w:left="120"/>
    </w:pPr>
    <w:rPr>
      <w:rFonts w:ascii="Arial" w:hAnsi="Arial" w:eastAsia="Arial" w:cs="Arial"/>
      <w:sz w:val="26"/>
      <w:szCs w:val="2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Genaro</dc:creator>
  <dcterms:created xsi:type="dcterms:W3CDTF">2022-07-14T12:47:36Z</dcterms:created>
  <dcterms:modified xsi:type="dcterms:W3CDTF">2022-07-14T12:47:36Z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2019</vt:lpwstr>
  </property>
</Properties>
</file>